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52F0D183" w14:textId="47632FC6" w:rsidR="001C4486" w:rsidRPr="006F70B2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F70B2" w:rsidRPr="006F70B2">
        <w:rPr>
          <w:rFonts w:ascii="Times New Roman" w:hAnsi="Times New Roman" w:cs="Times New Roman"/>
          <w:b w:val="0"/>
          <w:iCs/>
        </w:rPr>
        <w:t>1. foglalkozás (202</w:t>
      </w:r>
      <w:r w:rsidR="007D3A16">
        <w:rPr>
          <w:rFonts w:ascii="Times New Roman" w:hAnsi="Times New Roman" w:cs="Times New Roman"/>
          <w:b w:val="0"/>
          <w:iCs/>
        </w:rPr>
        <w:t>5</w:t>
      </w:r>
      <w:r w:rsidR="006F70B2" w:rsidRPr="006F70B2">
        <w:rPr>
          <w:rFonts w:ascii="Times New Roman" w:hAnsi="Times New Roman" w:cs="Times New Roman"/>
          <w:b w:val="0"/>
          <w:iCs/>
        </w:rPr>
        <w:t>.10.0</w:t>
      </w:r>
      <w:r w:rsidR="007D3A16">
        <w:rPr>
          <w:rFonts w:ascii="Times New Roman" w:hAnsi="Times New Roman" w:cs="Times New Roman"/>
          <w:b w:val="0"/>
          <w:iCs/>
        </w:rPr>
        <w:t>9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</w:p>
    <w:p w14:paraId="11B7DC54" w14:textId="3B16C9FA" w:rsidR="006F70B2" w:rsidRDefault="006F70B2" w:rsidP="006F7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„</w:t>
      </w:r>
      <w:r w:rsidR="002D53CC" w:rsidRPr="002D5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Tanuljunk az elmúlt év tapasztalataiból! –</w:t>
      </w:r>
      <w:r w:rsidRPr="006F70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Amit a személyes teljesítménycélok teljesítésének folyamatos nyomon követéséről, ellenőrzéséről és értékelhetőségéről feltétlenül tudni kell!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”</w:t>
      </w:r>
      <w:r w:rsidRPr="006F70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1E0A87B7" w14:textId="7C1D78FF" w:rsidR="006F70B2" w:rsidRPr="006F70B2" w:rsidRDefault="006F70B2" w:rsidP="006F7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0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szakmai anyagai</w:t>
      </w:r>
    </w:p>
    <w:p w14:paraId="2601E82D" w14:textId="50D86925" w:rsidR="001C4486" w:rsidRPr="001C4486" w:rsidRDefault="001C4486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C45911" w:themeColor="accent2" w:themeShade="BF"/>
        </w:rPr>
      </w:pPr>
      <w:r w:rsidRPr="001C4486">
        <w:rPr>
          <w:rFonts w:ascii="Times New Roman" w:hAnsi="Times New Roman" w:cs="Times New Roman"/>
          <w:color w:val="C45911" w:themeColor="accent2" w:themeShade="BF"/>
        </w:rPr>
        <w:t xml:space="preserve">Aki megpróbál tökéletes lenni, az nem tud megbirkózni a feladat komplexitásával. </w:t>
      </w:r>
      <w:r w:rsidR="007B3279">
        <w:rPr>
          <w:rFonts w:ascii="Times New Roman" w:hAnsi="Times New Roman" w:cs="Times New Roman"/>
          <w:color w:val="C45911" w:themeColor="accent2" w:themeShade="BF"/>
        </w:rPr>
        <w:br/>
      </w:r>
      <w:r w:rsidRPr="001C4486">
        <w:rPr>
          <w:rFonts w:ascii="Times New Roman" w:hAnsi="Times New Roman" w:cs="Times New Roman"/>
          <w:color w:val="C45911" w:themeColor="accent2" w:themeShade="BF"/>
        </w:rPr>
        <w:t xml:space="preserve">Időnként bőségesen elegendő jó munkát végezni. </w:t>
      </w:r>
    </w:p>
    <w:p w14:paraId="2965DB36" w14:textId="032C2D74" w:rsidR="00912D9A" w:rsidRDefault="001C4486" w:rsidP="007B32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C45911" w:themeColor="accent2" w:themeShade="BF"/>
        </w:rPr>
      </w:pPr>
      <w:r w:rsidRPr="001C4486">
        <w:rPr>
          <w:rFonts w:ascii="Times New Roman" w:hAnsi="Times New Roman" w:cs="Times New Roman"/>
          <w:i/>
          <w:iCs/>
          <w:color w:val="C45911" w:themeColor="accent2" w:themeShade="BF"/>
        </w:rPr>
        <w:t xml:space="preserve">Edward de </w:t>
      </w:r>
      <w:proofErr w:type="spellStart"/>
      <w:r w:rsidRPr="001C4486">
        <w:rPr>
          <w:rFonts w:ascii="Times New Roman" w:hAnsi="Times New Roman" w:cs="Times New Roman"/>
          <w:i/>
          <w:iCs/>
          <w:color w:val="C45911" w:themeColor="accent2" w:themeShade="BF"/>
        </w:rPr>
        <w:t>Bono</w:t>
      </w:r>
      <w:proofErr w:type="spellEnd"/>
    </w:p>
    <w:p w14:paraId="6B11E403" w14:textId="4986AD15" w:rsidR="006F70B2" w:rsidRPr="006F70B2" w:rsidRDefault="006F70B2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 szakmai csomag tartalma:</w:t>
      </w:r>
    </w:p>
    <w:p w14:paraId="20109D4B" w14:textId="7F94AEA2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foglalkozás prezentációj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a,</w:t>
      </w:r>
    </w:p>
    <w:p w14:paraId="386F19DE" w14:textId="79424620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az aktuális témához kapcsolódó segédanyagok Word formátumban, valamint</w:t>
      </w:r>
    </w:p>
    <w:p w14:paraId="19402867" w14:textId="042E928B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.</w:t>
      </w:r>
    </w:p>
    <w:p w14:paraId="153FCC16" w14:textId="77777777" w:rsidR="006F70B2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339FD1C9" w:rsidR="00BD527B" w:rsidRPr="00966001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bruttó 7.620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11FBD7AD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1E4E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3927" w14:textId="77777777" w:rsidR="002B340A" w:rsidRDefault="002B340A">
      <w:r>
        <w:separator/>
      </w:r>
    </w:p>
  </w:endnote>
  <w:endnote w:type="continuationSeparator" w:id="0">
    <w:p w14:paraId="2B7E93EF" w14:textId="77777777" w:rsidR="002B340A" w:rsidRDefault="002B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F5B1" w14:textId="77777777" w:rsidR="002B340A" w:rsidRDefault="002B340A">
      <w:r>
        <w:separator/>
      </w:r>
    </w:p>
  </w:footnote>
  <w:footnote w:type="continuationSeparator" w:id="0">
    <w:p w14:paraId="47D44D5B" w14:textId="77777777" w:rsidR="002B340A" w:rsidRDefault="002B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2"/>
  </w:num>
  <w:num w:numId="2" w16cid:durableId="706371954">
    <w:abstractNumId w:val="6"/>
  </w:num>
  <w:num w:numId="3" w16cid:durableId="537157414">
    <w:abstractNumId w:val="19"/>
  </w:num>
  <w:num w:numId="4" w16cid:durableId="256401101">
    <w:abstractNumId w:val="17"/>
  </w:num>
  <w:num w:numId="5" w16cid:durableId="988705274">
    <w:abstractNumId w:val="15"/>
  </w:num>
  <w:num w:numId="6" w16cid:durableId="1471357814">
    <w:abstractNumId w:val="13"/>
  </w:num>
  <w:num w:numId="7" w16cid:durableId="350685712">
    <w:abstractNumId w:val="20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2"/>
  </w:num>
  <w:num w:numId="12" w16cid:durableId="744304476">
    <w:abstractNumId w:val="16"/>
  </w:num>
  <w:num w:numId="13" w16cid:durableId="442118840">
    <w:abstractNumId w:val="2"/>
  </w:num>
  <w:num w:numId="14" w16cid:durableId="1784955458">
    <w:abstractNumId w:val="10"/>
  </w:num>
  <w:num w:numId="15" w16cid:durableId="565654564">
    <w:abstractNumId w:val="5"/>
  </w:num>
  <w:num w:numId="16" w16cid:durableId="258686125">
    <w:abstractNumId w:val="26"/>
  </w:num>
  <w:num w:numId="17" w16cid:durableId="1928297254">
    <w:abstractNumId w:val="24"/>
  </w:num>
  <w:num w:numId="18" w16cid:durableId="592052620">
    <w:abstractNumId w:val="11"/>
  </w:num>
  <w:num w:numId="19" w16cid:durableId="2142115325">
    <w:abstractNumId w:val="21"/>
  </w:num>
  <w:num w:numId="20" w16cid:durableId="14813888">
    <w:abstractNumId w:val="14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7"/>
  </w:num>
  <w:num w:numId="24" w16cid:durableId="1912883562">
    <w:abstractNumId w:val="3"/>
  </w:num>
  <w:num w:numId="25" w16cid:durableId="1947807273">
    <w:abstractNumId w:val="18"/>
  </w:num>
  <w:num w:numId="26" w16cid:durableId="1175346089">
    <w:abstractNumId w:val="25"/>
  </w:num>
  <w:num w:numId="27" w16cid:durableId="1466772337">
    <w:abstractNumId w:val="1"/>
  </w:num>
  <w:num w:numId="28" w16cid:durableId="1949965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ED2"/>
    <w:rsid w:val="005D466F"/>
    <w:rsid w:val="005E6FFC"/>
    <w:rsid w:val="005F5BB6"/>
    <w:rsid w:val="005F60D1"/>
    <w:rsid w:val="0060068E"/>
    <w:rsid w:val="00600F0D"/>
    <w:rsid w:val="00601BD8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3A16"/>
    <w:rsid w:val="007D61B1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2850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3</cp:revision>
  <dcterms:created xsi:type="dcterms:W3CDTF">2025-10-14T10:58:00Z</dcterms:created>
  <dcterms:modified xsi:type="dcterms:W3CDTF">2025-10-14T11:01:00Z</dcterms:modified>
</cp:coreProperties>
</file>